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24" w:rsidRPr="00E45124" w:rsidRDefault="005969FF" w:rsidP="00E451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45124">
        <w:rPr>
          <w:rFonts w:ascii="Times New Roman" w:hAnsi="Times New Roman"/>
          <w:sz w:val="24"/>
          <w:szCs w:val="24"/>
          <w:lang w:eastAsia="ru-RU"/>
        </w:rPr>
        <w:fldChar w:fldCharType="begin"/>
      </w:r>
      <w:r w:rsidR="00E45124" w:rsidRPr="00E45124">
        <w:rPr>
          <w:rFonts w:ascii="Times New Roman" w:hAnsi="Times New Roman"/>
          <w:sz w:val="24"/>
          <w:szCs w:val="24"/>
          <w:lang w:eastAsia="ru-RU"/>
        </w:rPr>
        <w:instrText xml:space="preserve"> HYPERLINK "https://1mkou-k.dagestanschool.ru/" </w:instrText>
      </w:r>
      <w:r w:rsidRPr="00E45124">
        <w:rPr>
          <w:rFonts w:ascii="Times New Roman" w:hAnsi="Times New Roman"/>
          <w:sz w:val="24"/>
          <w:szCs w:val="24"/>
          <w:lang w:eastAsia="ru-RU"/>
        </w:rPr>
        <w:fldChar w:fldCharType="separate"/>
      </w:r>
      <w:proofErr w:type="gramStart"/>
      <w:r w:rsidR="00E45124" w:rsidRPr="00E45124">
        <w:rPr>
          <w:rFonts w:ascii="Arial" w:hAnsi="Arial" w:cs="Arial"/>
          <w:color w:val="007AD0"/>
          <w:sz w:val="18"/>
          <w:u w:val="single"/>
          <w:lang w:eastAsia="ru-RU"/>
        </w:rPr>
        <w:t>Главная</w:t>
      </w:r>
      <w:proofErr w:type="gramEnd"/>
      <w:r w:rsidR="00E45124" w:rsidRPr="00E45124">
        <w:rPr>
          <w:rFonts w:ascii="Arial" w:hAnsi="Arial" w:cs="Arial"/>
          <w:color w:val="007AD0"/>
          <w:sz w:val="18"/>
          <w:u w:val="single"/>
          <w:lang w:eastAsia="ru-RU"/>
        </w:rPr>
        <w:t> </w:t>
      </w:r>
      <w:r w:rsidRPr="00E45124">
        <w:rPr>
          <w:rFonts w:ascii="Times New Roman" w:hAnsi="Times New Roman"/>
          <w:sz w:val="24"/>
          <w:szCs w:val="24"/>
          <w:lang w:eastAsia="ru-RU"/>
        </w:rPr>
        <w:fldChar w:fldCharType="end"/>
      </w:r>
      <w:r w:rsidR="00E45124" w:rsidRPr="00E45124">
        <w:rPr>
          <w:rFonts w:ascii="Arial" w:hAnsi="Arial" w:cs="Arial"/>
          <w:color w:val="007AD0"/>
          <w:sz w:val="18"/>
          <w:lang w:eastAsia="ru-RU"/>
        </w:rPr>
        <w:t>»</w:t>
      </w:r>
      <w:r w:rsidR="00E45124" w:rsidRPr="00E45124">
        <w:rPr>
          <w:rFonts w:ascii="Times New Roman" w:hAnsi="Times New Roman"/>
          <w:sz w:val="24"/>
          <w:szCs w:val="24"/>
          <w:lang w:eastAsia="ru-RU"/>
        </w:rPr>
        <w:t> </w:t>
      </w:r>
      <w:hyperlink r:id="rId7" w:history="1">
        <w:r w:rsidR="00E45124" w:rsidRPr="00E45124">
          <w:rPr>
            <w:rFonts w:ascii="Arial" w:hAnsi="Arial" w:cs="Arial"/>
            <w:color w:val="007AD0"/>
            <w:sz w:val="18"/>
            <w:u w:val="single"/>
            <w:lang w:eastAsia="ru-RU"/>
          </w:rPr>
          <w:t>100 лет - ДАССР</w:t>
        </w:r>
      </w:hyperlink>
    </w:p>
    <w:p w:rsidR="00E45124" w:rsidRPr="00E45124" w:rsidRDefault="00E45124" w:rsidP="00E45124">
      <w:pPr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  <w:lang w:eastAsia="ru-RU"/>
        </w:rPr>
      </w:pPr>
      <w:r w:rsidRPr="00E45124">
        <w:rPr>
          <w:rFonts w:ascii="Arial" w:hAnsi="Arial" w:cs="Arial"/>
          <w:color w:val="007AD0"/>
          <w:kern w:val="36"/>
          <w:sz w:val="36"/>
          <w:szCs w:val="36"/>
          <w:lang w:eastAsia="ru-RU"/>
        </w:rPr>
        <w:t>100 лет - ДАССР</w:t>
      </w:r>
    </w:p>
    <w:p w:rsidR="00E45124" w:rsidRPr="00E45124" w:rsidRDefault="00E45124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E45124">
        <w:rPr>
          <w:rFonts w:ascii="Tahoma" w:hAnsi="Tahoma" w:cs="Tahoma"/>
          <w:b/>
          <w:bCs/>
          <w:color w:val="555555"/>
          <w:sz w:val="24"/>
          <w:szCs w:val="24"/>
          <w:lang w:eastAsia="ru-RU"/>
        </w:rPr>
        <w:t> </w:t>
      </w:r>
      <w:r>
        <w:rPr>
          <w:rFonts w:ascii="Tahoma" w:hAnsi="Tahoma" w:cs="Tahoma"/>
          <w:b/>
          <w:bCs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1371600" cy="1533525"/>
            <wp:effectExtent l="0" t="0" r="0" b="0"/>
            <wp:docPr id="1" name="Рисунок 1" descr="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5124">
        <w:rPr>
          <w:rFonts w:ascii="Tahoma" w:hAnsi="Tahoma" w:cs="Tahoma"/>
          <w:b/>
          <w:bCs/>
          <w:color w:val="555555"/>
          <w:sz w:val="24"/>
          <w:szCs w:val="24"/>
          <w:lang w:eastAsia="ru-RU"/>
        </w:rPr>
        <w:t>     </w:t>
      </w:r>
    </w:p>
    <w:p w:rsidR="00E45124" w:rsidRPr="00E45124" w:rsidRDefault="00E45124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E45124" w:rsidRPr="00F41996" w:rsidRDefault="00E45124" w:rsidP="00E45124">
      <w:pPr>
        <w:spacing w:after="0" w:line="330" w:lineRule="atLeast"/>
        <w:rPr>
          <w:rFonts w:ascii="Tahoma" w:hAnsi="Tahoma" w:cs="Tahoma"/>
          <w:color w:val="000000" w:themeColor="text1"/>
          <w:sz w:val="21"/>
          <w:szCs w:val="21"/>
          <w:lang w:eastAsia="ru-RU"/>
        </w:rPr>
      </w:pPr>
      <w:r w:rsidRPr="00F41996">
        <w:rPr>
          <w:rFonts w:ascii="Tahoma" w:hAnsi="Tahoma" w:cs="Tahoma"/>
          <w:b/>
          <w:bCs/>
          <w:color w:val="000000" w:themeColor="text1"/>
          <w:sz w:val="24"/>
          <w:szCs w:val="24"/>
          <w:lang w:eastAsia="ru-RU"/>
        </w:rPr>
        <w:t xml:space="preserve">    </w:t>
      </w:r>
      <w:proofErr w:type="spellStart"/>
      <w:proofErr w:type="gramStart"/>
      <w:r w:rsidRPr="00F41996">
        <w:rPr>
          <w:rFonts w:ascii="Tahoma" w:hAnsi="Tahoma" w:cs="Tahoma"/>
          <w:b/>
          <w:bCs/>
          <w:color w:val="000000" w:themeColor="text1"/>
          <w:sz w:val="24"/>
          <w:szCs w:val="24"/>
          <w:lang w:eastAsia="ru-RU"/>
        </w:rPr>
        <w:t>Дагеста́нская</w:t>
      </w:r>
      <w:proofErr w:type="spellEnd"/>
      <w:proofErr w:type="gramEnd"/>
      <w:r w:rsidRPr="00F41996">
        <w:rPr>
          <w:rFonts w:ascii="Tahoma" w:hAnsi="Tahoma" w:cs="Tahoma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41996">
        <w:rPr>
          <w:rFonts w:ascii="Tahoma" w:hAnsi="Tahoma" w:cs="Tahoma"/>
          <w:b/>
          <w:bCs/>
          <w:color w:val="000000" w:themeColor="text1"/>
          <w:sz w:val="24"/>
          <w:szCs w:val="24"/>
          <w:lang w:eastAsia="ru-RU"/>
        </w:rPr>
        <w:t>Автоно́мная</w:t>
      </w:r>
      <w:proofErr w:type="spellEnd"/>
      <w:r w:rsidRPr="00F41996">
        <w:rPr>
          <w:rFonts w:ascii="Tahoma" w:hAnsi="Tahoma" w:cs="Tahoma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41996">
        <w:rPr>
          <w:rFonts w:ascii="Tahoma" w:hAnsi="Tahoma" w:cs="Tahoma"/>
          <w:b/>
          <w:bCs/>
          <w:color w:val="000000" w:themeColor="text1"/>
          <w:sz w:val="24"/>
          <w:szCs w:val="24"/>
          <w:lang w:eastAsia="ru-RU"/>
        </w:rPr>
        <w:t>Сове́тская</w:t>
      </w:r>
      <w:proofErr w:type="spellEnd"/>
      <w:r w:rsidRPr="00F41996">
        <w:rPr>
          <w:rFonts w:ascii="Tahoma" w:hAnsi="Tahoma" w:cs="Tahoma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41996">
        <w:rPr>
          <w:rFonts w:ascii="Tahoma" w:hAnsi="Tahoma" w:cs="Tahoma"/>
          <w:b/>
          <w:bCs/>
          <w:color w:val="000000" w:themeColor="text1"/>
          <w:sz w:val="24"/>
          <w:szCs w:val="24"/>
          <w:lang w:eastAsia="ru-RU"/>
        </w:rPr>
        <w:t>Социалисти́ческая</w:t>
      </w:r>
      <w:proofErr w:type="spellEnd"/>
      <w:r w:rsidRPr="00F41996">
        <w:rPr>
          <w:rFonts w:ascii="Tahoma" w:hAnsi="Tahoma" w:cs="Tahoma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41996">
        <w:rPr>
          <w:rFonts w:ascii="Tahoma" w:hAnsi="Tahoma" w:cs="Tahoma"/>
          <w:b/>
          <w:bCs/>
          <w:color w:val="000000" w:themeColor="text1"/>
          <w:sz w:val="24"/>
          <w:szCs w:val="24"/>
          <w:lang w:eastAsia="ru-RU"/>
        </w:rPr>
        <w:t>Респу́блика</w:t>
      </w:r>
      <w:proofErr w:type="spellEnd"/>
      <w:r w:rsidRPr="00F41996">
        <w:rPr>
          <w:rFonts w:ascii="Tahoma" w:hAnsi="Tahoma" w:cs="Tahoma"/>
          <w:color w:val="000000" w:themeColor="text1"/>
          <w:sz w:val="24"/>
          <w:szCs w:val="24"/>
          <w:lang w:eastAsia="ru-RU"/>
        </w:rPr>
        <w:t>  (</w:t>
      </w:r>
      <w:r w:rsidRPr="00F41996">
        <w:rPr>
          <w:rFonts w:ascii="Tahoma" w:hAnsi="Tahoma" w:cs="Tahoma"/>
          <w:i/>
          <w:iCs/>
          <w:color w:val="000000" w:themeColor="text1"/>
          <w:sz w:val="24"/>
          <w:szCs w:val="24"/>
          <w:lang w:eastAsia="ru-RU"/>
        </w:rPr>
        <w:t>Дагестанская АССР</w:t>
      </w:r>
      <w:r w:rsidRPr="00F41996">
        <w:rPr>
          <w:rFonts w:ascii="Tahoma" w:hAnsi="Tahoma" w:cs="Tahoma"/>
          <w:color w:val="000000" w:themeColor="text1"/>
          <w:sz w:val="24"/>
          <w:szCs w:val="24"/>
          <w:lang w:eastAsia="ru-RU"/>
        </w:rPr>
        <w:t>, </w:t>
      </w:r>
      <w:r w:rsidRPr="00F41996">
        <w:rPr>
          <w:rFonts w:ascii="Tahoma" w:hAnsi="Tahoma" w:cs="Tahoma"/>
          <w:i/>
          <w:iCs/>
          <w:color w:val="000000" w:themeColor="text1"/>
          <w:sz w:val="24"/>
          <w:szCs w:val="24"/>
          <w:lang w:eastAsia="ru-RU"/>
        </w:rPr>
        <w:t>ДАССР</w:t>
      </w:r>
      <w:r w:rsidRPr="00F41996">
        <w:rPr>
          <w:rFonts w:ascii="Tahoma" w:hAnsi="Tahoma" w:cs="Tahoma"/>
          <w:color w:val="000000" w:themeColor="text1"/>
          <w:sz w:val="24"/>
          <w:szCs w:val="24"/>
          <w:lang w:eastAsia="ru-RU"/>
        </w:rPr>
        <w:t>, до 5 декабря 1936 года </w:t>
      </w:r>
      <w:r w:rsidRPr="00F41996">
        <w:rPr>
          <w:rFonts w:ascii="Tahoma" w:hAnsi="Tahoma" w:cs="Tahoma"/>
          <w:b/>
          <w:bCs/>
          <w:color w:val="000000" w:themeColor="text1"/>
          <w:sz w:val="24"/>
          <w:szCs w:val="24"/>
          <w:lang w:eastAsia="ru-RU"/>
        </w:rPr>
        <w:t>Автономная Дагестанская Социалистическая Советская Республика</w:t>
      </w:r>
      <w:r w:rsidRPr="00F41996">
        <w:rPr>
          <w:rFonts w:ascii="Tahoma" w:hAnsi="Tahoma" w:cs="Tahoma"/>
          <w:color w:val="000000" w:themeColor="text1"/>
          <w:sz w:val="24"/>
          <w:szCs w:val="24"/>
          <w:lang w:eastAsia="ru-RU"/>
        </w:rPr>
        <w:t>) — автономная республика в составе  Российской Советской Федеративной Социалистической Республики, существовавшая в 1921—1991 годах.</w:t>
      </w:r>
    </w:p>
    <w:p w:rsidR="00E45124" w:rsidRPr="00F41996" w:rsidRDefault="00E45124" w:rsidP="00E45124">
      <w:pPr>
        <w:spacing w:after="0" w:line="330" w:lineRule="atLeast"/>
        <w:rPr>
          <w:rFonts w:ascii="Tahoma" w:hAnsi="Tahoma" w:cs="Tahoma"/>
          <w:color w:val="000000" w:themeColor="text1"/>
          <w:sz w:val="21"/>
          <w:szCs w:val="21"/>
          <w:lang w:eastAsia="ru-RU"/>
        </w:rPr>
      </w:pPr>
      <w:r w:rsidRPr="00F41996">
        <w:rPr>
          <w:rFonts w:ascii="Tahoma" w:hAnsi="Tahoma" w:cs="Tahoma"/>
          <w:color w:val="000000" w:themeColor="text1"/>
          <w:sz w:val="24"/>
          <w:szCs w:val="24"/>
          <w:lang w:eastAsia="ru-RU"/>
        </w:rPr>
        <w:t xml:space="preserve">    Автономия Дагестана, в составе 10 округов, была провозглашена на Чрезвычайном </w:t>
      </w:r>
      <w:proofErr w:type="spellStart"/>
      <w:r w:rsidRPr="00F41996">
        <w:rPr>
          <w:rFonts w:ascii="Tahoma" w:hAnsi="Tahoma" w:cs="Tahoma"/>
          <w:color w:val="000000" w:themeColor="text1"/>
          <w:sz w:val="24"/>
          <w:szCs w:val="24"/>
          <w:lang w:eastAsia="ru-RU"/>
        </w:rPr>
        <w:t>Вседагестанском</w:t>
      </w:r>
      <w:proofErr w:type="spellEnd"/>
      <w:r w:rsidRPr="00F41996">
        <w:rPr>
          <w:rFonts w:ascii="Tahoma" w:hAnsi="Tahoma" w:cs="Tahoma"/>
          <w:color w:val="000000" w:themeColor="text1"/>
          <w:sz w:val="24"/>
          <w:szCs w:val="24"/>
          <w:lang w:eastAsia="ru-RU"/>
        </w:rPr>
        <w:t xml:space="preserve"> съезде Советов (13 ноября 1920 года), прошедшего под председательством  </w:t>
      </w:r>
      <w:proofErr w:type="spellStart"/>
      <w:r w:rsidRPr="00F41996">
        <w:rPr>
          <w:rFonts w:ascii="Tahoma" w:hAnsi="Tahoma" w:cs="Tahoma"/>
          <w:color w:val="000000" w:themeColor="text1"/>
          <w:sz w:val="24"/>
          <w:szCs w:val="24"/>
          <w:lang w:eastAsia="ru-RU"/>
        </w:rPr>
        <w:t>Джелала</w:t>
      </w:r>
      <w:proofErr w:type="spellEnd"/>
      <w:r w:rsidRPr="00F41996">
        <w:rPr>
          <w:rFonts w:ascii="Tahoma" w:hAnsi="Tahoma" w:cs="Tahoma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41996">
        <w:rPr>
          <w:rFonts w:ascii="Tahoma" w:hAnsi="Tahoma" w:cs="Tahoma"/>
          <w:color w:val="000000" w:themeColor="text1"/>
          <w:sz w:val="24"/>
          <w:szCs w:val="24"/>
          <w:lang w:eastAsia="ru-RU"/>
        </w:rPr>
        <w:t>Коркмасова</w:t>
      </w:r>
      <w:proofErr w:type="spellEnd"/>
      <w:r w:rsidRPr="00F41996">
        <w:rPr>
          <w:rFonts w:ascii="Tahoma" w:hAnsi="Tahoma" w:cs="Tahoma"/>
          <w:color w:val="000000" w:themeColor="text1"/>
          <w:sz w:val="24"/>
          <w:szCs w:val="24"/>
          <w:lang w:eastAsia="ru-RU"/>
        </w:rPr>
        <w:t xml:space="preserve">. Юридическое оформление Дагестанской Автономной Социалистической Советской Республики состоялось 20 января 1921 года решением Всероссийского Центрального Исполнительного Комитета. Первый </w:t>
      </w:r>
      <w:proofErr w:type="spellStart"/>
      <w:r w:rsidRPr="00F41996">
        <w:rPr>
          <w:rFonts w:ascii="Tahoma" w:hAnsi="Tahoma" w:cs="Tahoma"/>
          <w:color w:val="000000" w:themeColor="text1"/>
          <w:sz w:val="24"/>
          <w:szCs w:val="24"/>
          <w:lang w:eastAsia="ru-RU"/>
        </w:rPr>
        <w:t>Вседагестанский</w:t>
      </w:r>
      <w:proofErr w:type="spellEnd"/>
      <w:r w:rsidRPr="00F41996">
        <w:rPr>
          <w:rFonts w:ascii="Tahoma" w:hAnsi="Tahoma" w:cs="Tahoma"/>
          <w:color w:val="000000" w:themeColor="text1"/>
          <w:sz w:val="24"/>
          <w:szCs w:val="24"/>
          <w:lang w:eastAsia="ru-RU"/>
        </w:rPr>
        <w:t xml:space="preserve"> учредительный съезд Советов, проходивший под председательством  </w:t>
      </w:r>
      <w:proofErr w:type="spellStart"/>
      <w:r w:rsidRPr="00F41996">
        <w:rPr>
          <w:rFonts w:ascii="Tahoma" w:hAnsi="Tahoma" w:cs="Tahoma"/>
          <w:color w:val="000000" w:themeColor="text1"/>
          <w:sz w:val="24"/>
          <w:szCs w:val="24"/>
          <w:lang w:eastAsia="ru-RU"/>
        </w:rPr>
        <w:t>Джелала</w:t>
      </w:r>
      <w:proofErr w:type="spellEnd"/>
      <w:r w:rsidRPr="00F41996">
        <w:rPr>
          <w:rFonts w:ascii="Tahoma" w:hAnsi="Tahoma" w:cs="Tahoma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41996">
        <w:rPr>
          <w:rFonts w:ascii="Tahoma" w:hAnsi="Tahoma" w:cs="Tahoma"/>
          <w:color w:val="000000" w:themeColor="text1"/>
          <w:sz w:val="24"/>
          <w:szCs w:val="24"/>
          <w:lang w:eastAsia="ru-RU"/>
        </w:rPr>
        <w:t>Коркмасова</w:t>
      </w:r>
      <w:proofErr w:type="spellEnd"/>
      <w:r w:rsidRPr="00F41996">
        <w:rPr>
          <w:rFonts w:ascii="Tahoma" w:hAnsi="Tahoma" w:cs="Tahoma"/>
          <w:color w:val="000000" w:themeColor="text1"/>
          <w:sz w:val="24"/>
          <w:szCs w:val="24"/>
          <w:lang w:eastAsia="ru-RU"/>
        </w:rPr>
        <w:t> с 1—7 декабря 1921 года, принял Конституцию Дагестанской ССР.</w:t>
      </w:r>
    </w:p>
    <w:p w:rsidR="00F41996" w:rsidRDefault="00F41996" w:rsidP="00E45124">
      <w:pPr>
        <w:spacing w:after="0" w:line="330" w:lineRule="atLeast"/>
        <w:rPr>
          <w:rFonts w:ascii="Tahoma" w:hAnsi="Tahoma" w:cs="Tahoma"/>
          <w:color w:val="555555"/>
          <w:sz w:val="24"/>
          <w:szCs w:val="24"/>
          <w:lang w:eastAsia="ru-RU"/>
        </w:rPr>
      </w:pPr>
    </w:p>
    <w:p w:rsidR="00F41996" w:rsidRDefault="00F41996" w:rsidP="00E45124">
      <w:pPr>
        <w:spacing w:after="0" w:line="330" w:lineRule="atLeast"/>
        <w:rPr>
          <w:rFonts w:ascii="Tahoma" w:hAnsi="Tahoma" w:cs="Tahoma"/>
          <w:color w:val="555555"/>
          <w:sz w:val="24"/>
          <w:szCs w:val="24"/>
          <w:lang w:eastAsia="ru-RU"/>
        </w:rPr>
      </w:pPr>
    </w:p>
    <w:p w:rsidR="00E45124" w:rsidRDefault="00F41996" w:rsidP="00E45124">
      <w:pPr>
        <w:spacing w:after="0" w:line="330" w:lineRule="atLeast"/>
        <w:rPr>
          <w:rFonts w:ascii="Tahoma" w:hAnsi="Tahoma" w:cs="Tahoma"/>
          <w:noProof/>
          <w:color w:val="555555"/>
          <w:sz w:val="24"/>
          <w:szCs w:val="24"/>
          <w:lang w:eastAsia="ru-RU"/>
        </w:rPr>
      </w:pPr>
      <w:r>
        <w:rPr>
          <w:rFonts w:ascii="Tahoma" w:hAnsi="Tahoma" w:cs="Tahoma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>
            <wp:extent cx="5486400" cy="4114800"/>
            <wp:effectExtent l="19050" t="0" r="0" b="0"/>
            <wp:docPr id="2" name="Рисунок 1" descr="C:\Users\888\Desktop\das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88\Desktop\dass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124" w:rsidRPr="00E45124">
        <w:rPr>
          <w:rFonts w:ascii="Tahoma" w:hAnsi="Tahoma" w:cs="Tahoma"/>
          <w:color w:val="555555"/>
          <w:sz w:val="24"/>
          <w:szCs w:val="24"/>
          <w:lang w:eastAsia="ru-RU"/>
        </w:rPr>
        <w:br/>
      </w:r>
    </w:p>
    <w:p w:rsidR="00A679B5" w:rsidRDefault="00A679B5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D9412B" w:rsidRDefault="00D9412B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D9412B" w:rsidRDefault="00D9412B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D9412B" w:rsidRDefault="00D9412B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D9412B" w:rsidRDefault="00D9412B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D9412B" w:rsidRDefault="00D9412B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D9412B" w:rsidRDefault="00D9412B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D9412B" w:rsidRDefault="00D9412B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D9412B" w:rsidRDefault="00D9412B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D9412B" w:rsidRDefault="00D9412B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D9412B" w:rsidRDefault="00D9412B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D9412B" w:rsidRDefault="00D9412B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D9412B" w:rsidRDefault="00D9412B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D9412B" w:rsidRDefault="00D9412B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D9412B" w:rsidRDefault="00D9412B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D9412B" w:rsidRDefault="00D9412B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D9412B" w:rsidRDefault="00D9412B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D9412B" w:rsidRDefault="00D9412B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D9412B" w:rsidRDefault="00D9412B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</w:p>
    <w:p w:rsidR="00E45124" w:rsidRPr="00E45124" w:rsidRDefault="00E45124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E45124">
        <w:rPr>
          <w:rFonts w:ascii="Tahoma" w:hAnsi="Tahoma" w:cs="Tahoma"/>
          <w:color w:val="555555"/>
          <w:sz w:val="24"/>
          <w:szCs w:val="24"/>
          <w:lang w:eastAsia="ru-RU"/>
        </w:rPr>
        <w:lastRenderedPageBreak/>
        <w:br/>
      </w:r>
      <w:r>
        <w:rPr>
          <w:rFonts w:ascii="Tahoma" w:hAnsi="Tahoma" w:cs="Tahoma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5810250" cy="161925"/>
            <wp:effectExtent l="19050" t="0" r="0" b="0"/>
            <wp:docPr id="3" name="Рисунок 3" descr="Стрелки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елки_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124" w:rsidRPr="00E45124" w:rsidRDefault="00E45124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E45124">
        <w:rPr>
          <w:rFonts w:ascii="Times New Roman" w:hAnsi="Times New Roman"/>
          <w:color w:val="555555"/>
          <w:sz w:val="28"/>
          <w:szCs w:val="28"/>
          <w:lang w:eastAsia="ru-RU"/>
        </w:rPr>
        <w:t> </w:t>
      </w:r>
    </w:p>
    <w:p w:rsidR="00A6402B" w:rsidRPr="00E81686" w:rsidRDefault="00A6402B" w:rsidP="00A6402B">
      <w:pPr>
        <w:tabs>
          <w:tab w:val="left" w:pos="6343"/>
        </w:tabs>
        <w:spacing w:after="0"/>
        <w:jc w:val="right"/>
        <w:rPr>
          <w:rFonts w:ascii="Times New Roman" w:hAnsi="Times New Roman"/>
          <w:sz w:val="28"/>
          <w:szCs w:val="24"/>
        </w:rPr>
      </w:pPr>
      <w:r w:rsidRPr="00E81686">
        <w:rPr>
          <w:rFonts w:ascii="Times New Roman" w:hAnsi="Times New Roman"/>
          <w:sz w:val="28"/>
          <w:szCs w:val="24"/>
        </w:rPr>
        <w:t>Утверждаю:</w:t>
      </w:r>
    </w:p>
    <w:p w:rsidR="00A6402B" w:rsidRDefault="00A6402B" w:rsidP="00A6402B">
      <w:pPr>
        <w:tabs>
          <w:tab w:val="left" w:pos="6343"/>
        </w:tabs>
        <w:spacing w:after="0"/>
        <w:jc w:val="right"/>
        <w:rPr>
          <w:rFonts w:ascii="Times New Roman" w:hAnsi="Times New Roman"/>
          <w:sz w:val="28"/>
          <w:szCs w:val="24"/>
        </w:rPr>
      </w:pPr>
      <w:r w:rsidRPr="00E81686">
        <w:rPr>
          <w:rFonts w:ascii="Times New Roman" w:hAnsi="Times New Roman"/>
          <w:sz w:val="28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         </w:t>
      </w:r>
      <w:r w:rsidRPr="00E8168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Директор МКОУ</w:t>
      </w:r>
    </w:p>
    <w:p w:rsidR="00A6402B" w:rsidRPr="00E81686" w:rsidRDefault="00A6402B" w:rsidP="00A6402B">
      <w:pPr>
        <w:tabs>
          <w:tab w:val="left" w:pos="6343"/>
        </w:tabs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«</w:t>
      </w:r>
      <w:proofErr w:type="spellStart"/>
      <w:r>
        <w:rPr>
          <w:rFonts w:ascii="Times New Roman" w:hAnsi="Times New Roman"/>
          <w:sz w:val="28"/>
          <w:szCs w:val="24"/>
        </w:rPr>
        <w:t>Дитуншимахихская</w:t>
      </w:r>
      <w:proofErr w:type="spellEnd"/>
      <w:r>
        <w:rPr>
          <w:rFonts w:ascii="Times New Roman" w:hAnsi="Times New Roman"/>
          <w:sz w:val="28"/>
          <w:szCs w:val="24"/>
        </w:rPr>
        <w:t xml:space="preserve"> ООШ»               </w:t>
      </w:r>
    </w:p>
    <w:p w:rsidR="00A6402B" w:rsidRPr="00E81686" w:rsidRDefault="00A6402B" w:rsidP="00A6402B">
      <w:pPr>
        <w:tabs>
          <w:tab w:val="left" w:pos="5141"/>
        </w:tabs>
        <w:spacing w:after="0"/>
        <w:jc w:val="right"/>
        <w:rPr>
          <w:rFonts w:ascii="Times New Roman" w:hAnsi="Times New Roman"/>
          <w:sz w:val="28"/>
          <w:szCs w:val="24"/>
        </w:rPr>
      </w:pPr>
      <w:r w:rsidRPr="00E81686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_______ </w:t>
      </w:r>
      <w:proofErr w:type="spellStart"/>
      <w:r>
        <w:rPr>
          <w:rFonts w:ascii="Times New Roman" w:hAnsi="Times New Roman"/>
          <w:sz w:val="28"/>
          <w:szCs w:val="24"/>
        </w:rPr>
        <w:t>Газиева</w:t>
      </w:r>
      <w:proofErr w:type="spellEnd"/>
      <w:r>
        <w:rPr>
          <w:rFonts w:ascii="Times New Roman" w:hAnsi="Times New Roman"/>
          <w:sz w:val="28"/>
          <w:szCs w:val="24"/>
        </w:rPr>
        <w:t xml:space="preserve"> Р. М.</w:t>
      </w:r>
    </w:p>
    <w:p w:rsidR="00A6402B" w:rsidRDefault="00A6402B" w:rsidP="00A6402B">
      <w:pPr>
        <w:tabs>
          <w:tab w:val="left" w:pos="5141"/>
        </w:tabs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                         </w:t>
      </w:r>
      <w:r w:rsidRPr="00E81686">
        <w:rPr>
          <w:rFonts w:ascii="Times New Roman" w:hAnsi="Times New Roman"/>
          <w:sz w:val="28"/>
          <w:szCs w:val="24"/>
        </w:rPr>
        <w:t>«</w:t>
      </w:r>
      <w:r w:rsidR="006728F8">
        <w:rPr>
          <w:rFonts w:ascii="Times New Roman" w:hAnsi="Times New Roman"/>
          <w:sz w:val="28"/>
          <w:szCs w:val="24"/>
          <w:u w:val="single"/>
        </w:rPr>
        <w:t>12</w:t>
      </w:r>
      <w:r>
        <w:rPr>
          <w:rFonts w:ascii="Times New Roman" w:hAnsi="Times New Roman"/>
          <w:sz w:val="28"/>
          <w:szCs w:val="24"/>
          <w:u w:val="single"/>
        </w:rPr>
        <w:t>»</w:t>
      </w:r>
      <w:r>
        <w:rPr>
          <w:rFonts w:ascii="Times New Roman" w:hAnsi="Times New Roman"/>
          <w:sz w:val="28"/>
          <w:szCs w:val="24"/>
        </w:rPr>
        <w:t>январь  2021</w:t>
      </w:r>
      <w:r w:rsidRPr="00E81686">
        <w:rPr>
          <w:rFonts w:ascii="Times New Roman" w:hAnsi="Times New Roman"/>
          <w:sz w:val="28"/>
          <w:szCs w:val="24"/>
        </w:rPr>
        <w:t>г.</w:t>
      </w:r>
    </w:p>
    <w:p w:rsidR="00A6402B" w:rsidRPr="00E81686" w:rsidRDefault="00A6402B" w:rsidP="00A6402B">
      <w:pPr>
        <w:tabs>
          <w:tab w:val="left" w:pos="5141"/>
        </w:tabs>
        <w:spacing w:after="0"/>
        <w:jc w:val="right"/>
        <w:rPr>
          <w:rFonts w:ascii="Times New Roman" w:hAnsi="Times New Roman"/>
          <w:sz w:val="28"/>
          <w:szCs w:val="24"/>
        </w:rPr>
      </w:pPr>
    </w:p>
    <w:p w:rsidR="00A6402B" w:rsidRPr="000408AA" w:rsidRDefault="00A6402B" w:rsidP="00A6402B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0408AA">
        <w:rPr>
          <w:rFonts w:ascii="Times New Roman" w:hAnsi="Times New Roman"/>
          <w:sz w:val="28"/>
          <w:szCs w:val="28"/>
        </w:rPr>
        <w:t>План</w:t>
      </w:r>
    </w:p>
    <w:p w:rsidR="00A6402B" w:rsidRPr="000408AA" w:rsidRDefault="00A6402B" w:rsidP="00A6402B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0408AA">
        <w:rPr>
          <w:rFonts w:ascii="Times New Roman" w:hAnsi="Times New Roman"/>
          <w:sz w:val="28"/>
          <w:szCs w:val="28"/>
        </w:rPr>
        <w:t xml:space="preserve">мероприятий </w:t>
      </w:r>
      <w:r>
        <w:rPr>
          <w:rFonts w:ascii="Times New Roman" w:hAnsi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/>
          <w:sz w:val="28"/>
          <w:szCs w:val="28"/>
        </w:rPr>
        <w:t>Дитуншимахинская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</w:t>
      </w:r>
    </w:p>
    <w:p w:rsidR="00A6402B" w:rsidRPr="000408AA" w:rsidRDefault="00A6402B" w:rsidP="00A6402B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0408A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08AA">
        <w:rPr>
          <w:rFonts w:ascii="Times New Roman" w:hAnsi="Times New Roman"/>
          <w:sz w:val="28"/>
          <w:szCs w:val="28"/>
        </w:rPr>
        <w:t>посвященных</w:t>
      </w:r>
      <w:proofErr w:type="gramEnd"/>
      <w:r w:rsidRPr="000408AA">
        <w:rPr>
          <w:rFonts w:ascii="Times New Roman" w:hAnsi="Times New Roman"/>
          <w:sz w:val="28"/>
          <w:szCs w:val="28"/>
        </w:rPr>
        <w:t xml:space="preserve"> празднованию 100 </w:t>
      </w:r>
      <w:proofErr w:type="spellStart"/>
      <w:r w:rsidRPr="000408AA">
        <w:rPr>
          <w:rFonts w:ascii="Times New Roman" w:hAnsi="Times New Roman"/>
          <w:sz w:val="28"/>
          <w:szCs w:val="28"/>
        </w:rPr>
        <w:t>летия</w:t>
      </w:r>
      <w:proofErr w:type="spellEnd"/>
      <w:r w:rsidRPr="000408AA">
        <w:rPr>
          <w:rFonts w:ascii="Times New Roman" w:hAnsi="Times New Roman"/>
          <w:sz w:val="28"/>
          <w:szCs w:val="28"/>
        </w:rPr>
        <w:t xml:space="preserve"> со дня основания  ДАССР</w:t>
      </w:r>
    </w:p>
    <w:p w:rsidR="00F41996" w:rsidRDefault="00F41996" w:rsidP="00E45124">
      <w:pPr>
        <w:spacing w:after="0" w:line="330" w:lineRule="atLeast"/>
        <w:rPr>
          <w:rFonts w:ascii="Tahoma" w:hAnsi="Tahoma" w:cs="Tahoma"/>
          <w:color w:val="555555"/>
          <w:sz w:val="24"/>
          <w:szCs w:val="24"/>
          <w:lang w:eastAsia="ru-RU"/>
        </w:rPr>
      </w:pPr>
    </w:p>
    <w:p w:rsidR="00F41996" w:rsidRDefault="00F41996" w:rsidP="00E45124">
      <w:pPr>
        <w:spacing w:after="0" w:line="330" w:lineRule="atLeast"/>
        <w:rPr>
          <w:rFonts w:ascii="Tahoma" w:hAnsi="Tahoma" w:cs="Tahoma"/>
          <w:color w:val="555555"/>
          <w:sz w:val="24"/>
          <w:szCs w:val="24"/>
          <w:lang w:eastAsia="ru-RU"/>
        </w:rPr>
      </w:pPr>
    </w:p>
    <w:p w:rsidR="00F41996" w:rsidRDefault="00F41996" w:rsidP="00E45124">
      <w:pPr>
        <w:spacing w:after="0" w:line="330" w:lineRule="atLeast"/>
        <w:rPr>
          <w:rFonts w:ascii="Tahoma" w:hAnsi="Tahoma" w:cs="Tahoma"/>
          <w:color w:val="555555"/>
          <w:sz w:val="24"/>
          <w:szCs w:val="24"/>
          <w:lang w:eastAsia="ru-RU"/>
        </w:rPr>
      </w:pPr>
    </w:p>
    <w:p w:rsidR="00F41996" w:rsidRDefault="00F41996" w:rsidP="00E45124">
      <w:pPr>
        <w:spacing w:after="0" w:line="330" w:lineRule="atLeast"/>
        <w:rPr>
          <w:rFonts w:ascii="Tahoma" w:hAnsi="Tahoma" w:cs="Tahoma"/>
          <w:color w:val="555555"/>
          <w:sz w:val="24"/>
          <w:szCs w:val="24"/>
          <w:lang w:eastAsia="ru-RU"/>
        </w:rPr>
      </w:pPr>
    </w:p>
    <w:p w:rsidR="00E45124" w:rsidRPr="00E45124" w:rsidRDefault="00E45124" w:rsidP="00E45124">
      <w:pPr>
        <w:spacing w:after="0" w:line="330" w:lineRule="atLeast"/>
        <w:rPr>
          <w:rFonts w:ascii="Tahoma" w:hAnsi="Tahoma" w:cs="Tahoma"/>
          <w:color w:val="555555"/>
          <w:sz w:val="21"/>
          <w:szCs w:val="21"/>
          <w:lang w:eastAsia="ru-RU"/>
        </w:rPr>
      </w:pPr>
      <w:r w:rsidRPr="00E45124">
        <w:rPr>
          <w:rFonts w:ascii="Tahoma" w:hAnsi="Tahoma" w:cs="Tahoma"/>
          <w:color w:val="555555"/>
          <w:sz w:val="24"/>
          <w:szCs w:val="24"/>
          <w:lang w:eastAsia="ru-RU"/>
        </w:rPr>
        <w:br/>
      </w:r>
    </w:p>
    <w:p w:rsidR="00E45124" w:rsidRPr="00E256E9" w:rsidRDefault="00E45124" w:rsidP="00A6402B">
      <w:pPr>
        <w:spacing w:after="0" w:line="240" w:lineRule="auto"/>
        <w:rPr>
          <w:rFonts w:ascii="Tahoma" w:hAnsi="Tahoma" w:cs="Tahoma"/>
          <w:color w:val="000000" w:themeColor="text1"/>
          <w:sz w:val="21"/>
          <w:szCs w:val="21"/>
          <w:lang w:eastAsia="ru-RU"/>
        </w:rPr>
      </w:pPr>
    </w:p>
    <w:p w:rsidR="00E45124" w:rsidRPr="00E256E9" w:rsidRDefault="00E45124" w:rsidP="00E45124">
      <w:pPr>
        <w:spacing w:line="240" w:lineRule="auto"/>
        <w:jc w:val="center"/>
        <w:rPr>
          <w:rFonts w:ascii="Tahoma" w:hAnsi="Tahoma" w:cs="Tahoma"/>
          <w:color w:val="000000" w:themeColor="text1"/>
          <w:sz w:val="21"/>
          <w:szCs w:val="21"/>
          <w:lang w:eastAsia="ru-RU"/>
        </w:rPr>
      </w:pPr>
      <w:r w:rsidRPr="00E256E9">
        <w:rPr>
          <w:rFonts w:ascii="Tahoma" w:hAnsi="Tahoma" w:cs="Tahoma"/>
          <w:b/>
          <w:bCs/>
          <w:color w:val="000000" w:themeColor="text1"/>
          <w:sz w:val="21"/>
          <w:lang w:eastAsia="ru-RU"/>
        </w:rPr>
        <w:t> </w:t>
      </w:r>
    </w:p>
    <w:tbl>
      <w:tblPr>
        <w:tblW w:w="10774" w:type="dxa"/>
        <w:tblInd w:w="-1161" w:type="dxa"/>
        <w:tblCellMar>
          <w:left w:w="0" w:type="dxa"/>
          <w:right w:w="0" w:type="dxa"/>
        </w:tblCellMar>
        <w:tblLook w:val="04A0"/>
      </w:tblPr>
      <w:tblGrid>
        <w:gridCol w:w="614"/>
        <w:gridCol w:w="3072"/>
        <w:gridCol w:w="1679"/>
        <w:gridCol w:w="1207"/>
        <w:gridCol w:w="4202"/>
      </w:tblGrid>
      <w:tr w:rsidR="00E45124" w:rsidRPr="00E256E9" w:rsidTr="006C448F">
        <w:trPr>
          <w:trHeight w:val="370"/>
        </w:trPr>
        <w:tc>
          <w:tcPr>
            <w:tcW w:w="6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7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7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20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420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45124" w:rsidRPr="00E256E9" w:rsidTr="006C448F">
        <w:trPr>
          <w:trHeight w:val="1429"/>
        </w:trPr>
        <w:tc>
          <w:tcPr>
            <w:tcW w:w="61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256E9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256E9" w:rsidP="00E256E9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8-9</w:t>
            </w:r>
            <w:r w:rsidR="00E45124"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D9412B" w:rsidP="00D9412B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Зам. директора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45124"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proofErr w:type="gramEnd"/>
            <w:r w:rsidR="00E45124"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учитель ИЗО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E45124" w:rsidRPr="00E256E9" w:rsidTr="006C448F">
        <w:tc>
          <w:tcPr>
            <w:tcW w:w="61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330" w:lineRule="atLeast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E45124" w:rsidRPr="00E256E9" w:rsidTr="006C448F">
        <w:trPr>
          <w:trHeight w:val="1140"/>
        </w:trPr>
        <w:tc>
          <w:tcPr>
            <w:tcW w:w="614" w:type="dxa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-Конкурс </w:t>
            </w:r>
            <w:r w:rsid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классных уголков «Юбилею республики посвящается»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AC2506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256E9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5-9</w:t>
            </w:r>
            <w:r w:rsidR="00E45124"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D9412B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Зам. директора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учитель ИЗО.</w:t>
            </w:r>
            <w:r w:rsidR="00E256E9"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6E9" w:rsidRPr="00E256E9" w:rsidTr="006C448F">
        <w:trPr>
          <w:trHeight w:val="150"/>
        </w:trPr>
        <w:tc>
          <w:tcPr>
            <w:tcW w:w="614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6E9" w:rsidRPr="00E256E9" w:rsidRDefault="006C448F" w:rsidP="00E451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6E9" w:rsidRPr="00E256E9" w:rsidRDefault="00AC2506" w:rsidP="00E451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-Конкурс на лучший рисунок, исследовательскую работу «Пою мою республику»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6E9" w:rsidRPr="00E256E9" w:rsidRDefault="00AC2506" w:rsidP="00E451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6E9" w:rsidRDefault="00E256E9" w:rsidP="00E451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7-8</w:t>
            </w:r>
          </w:p>
          <w:p w:rsidR="00E256E9" w:rsidRDefault="00E256E9" w:rsidP="00E451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6E9" w:rsidRDefault="00E256E9" w:rsidP="00E451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  <w:p w:rsidR="00E256E9" w:rsidRPr="00E256E9" w:rsidRDefault="00E256E9" w:rsidP="00E451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45124" w:rsidRPr="00E256E9" w:rsidTr="006C448F">
        <w:tc>
          <w:tcPr>
            <w:tcW w:w="61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6C448F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256E9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-Единые уроки «100 лет </w:t>
            </w:r>
            <w:r w:rsidR="006C448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обра</w:t>
            </w:r>
            <w:r w:rsidR="00E45124"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зования ДАССР»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6C448F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E45124"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45124" w:rsidRPr="00E256E9" w:rsidTr="006C448F">
        <w:tc>
          <w:tcPr>
            <w:tcW w:w="61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6C448F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-Книжная выставка «Мой Дагестан»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Школьный библиотекарь</w:t>
            </w:r>
          </w:p>
        </w:tc>
      </w:tr>
      <w:tr w:rsidR="00E45124" w:rsidRPr="00E256E9" w:rsidTr="006C448F">
        <w:tc>
          <w:tcPr>
            <w:tcW w:w="61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6C448F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Default="00E45124" w:rsidP="00E451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-Конкурс чтеца стихотворений о Дагестане.</w:t>
            </w:r>
          </w:p>
          <w:p w:rsidR="006C448F" w:rsidRPr="00E256E9" w:rsidRDefault="006C448F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(на родном языке).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5-7 классы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Учителя русского языка литературы</w:t>
            </w:r>
          </w:p>
        </w:tc>
      </w:tr>
      <w:tr w:rsidR="00E45124" w:rsidRPr="00E256E9" w:rsidTr="006C448F">
        <w:trPr>
          <w:trHeight w:val="765"/>
        </w:trPr>
        <w:tc>
          <w:tcPr>
            <w:tcW w:w="614" w:type="dxa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6C448F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Default="00E45124" w:rsidP="00E451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-Классные часы: «Лежит средь гор красивый райский край</w:t>
            </w:r>
          </w:p>
          <w:p w:rsidR="006C448F" w:rsidRPr="00E256E9" w:rsidRDefault="006C448F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– Дагестан»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B82517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6C448F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1-9</w:t>
            </w:r>
            <w:r w:rsidR="00E45124"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C448F" w:rsidRPr="00E256E9" w:rsidTr="006C448F">
        <w:trPr>
          <w:trHeight w:val="525"/>
        </w:trPr>
        <w:tc>
          <w:tcPr>
            <w:tcW w:w="614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448F" w:rsidRDefault="006C448F" w:rsidP="00E451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448F" w:rsidRPr="00E256E9" w:rsidRDefault="006C448F" w:rsidP="00E451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8251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акция «Родные языки народов Дагестана»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448F" w:rsidRPr="00E256E9" w:rsidRDefault="00B82517" w:rsidP="00E451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448F" w:rsidRDefault="00B82517" w:rsidP="00E451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7-9</w:t>
            </w: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517" w:rsidRPr="00E256E9" w:rsidRDefault="00B82517" w:rsidP="00E451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Учитель родного языка</w:t>
            </w:r>
            <w:r w:rsidR="00D9412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E45124" w:rsidRPr="00E256E9" w:rsidTr="006C448F">
        <w:tc>
          <w:tcPr>
            <w:tcW w:w="61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E45124" w:rsidRPr="00E256E9" w:rsidTr="006C448F">
        <w:tc>
          <w:tcPr>
            <w:tcW w:w="61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B82517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 Выставка детских рисунков «Горжусь республикой своей»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B82517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2-4 классы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E45124" w:rsidRPr="00E256E9" w:rsidTr="006C448F">
        <w:tc>
          <w:tcPr>
            <w:tcW w:w="61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B82517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Default="00E45124" w:rsidP="00E451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 «Презентация </w:t>
            </w:r>
            <w:r w:rsidR="00B8251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«Знаменитые люди </w:t>
            </w:r>
            <w:proofErr w:type="spellStart"/>
            <w:r w:rsidR="00B8251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Левашинского</w:t>
            </w:r>
            <w:proofErr w:type="spellEnd"/>
            <w:r w:rsidR="00B8251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района</w:t>
            </w: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B82517" w:rsidRPr="001C00FA" w:rsidRDefault="00B82517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Созданный по заказу Министерства по национальной политике и делам ре</w:t>
            </w:r>
            <w:r w:rsidR="001A047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лигий Р</w:t>
            </w:r>
            <w:r w:rsidR="001C0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еспублики Дагестан компанией « D</w:t>
            </w:r>
            <w:r w:rsidR="001C00FA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L</w:t>
            </w:r>
            <w:r w:rsidR="001C00FA" w:rsidRPr="001C0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C00FA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P</w:t>
            </w:r>
            <w:r w:rsidR="006F0645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roduction</w:t>
            </w:r>
            <w:r w:rsidR="006F064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@,</w:t>
            </w:r>
            <w:r w:rsidR="001C00FA" w:rsidRPr="001C0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C0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 последующим обсуждением.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1C00FA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5-8 классы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45124" w:rsidRPr="00E256E9" w:rsidTr="003E2208">
        <w:trPr>
          <w:trHeight w:val="3015"/>
        </w:trPr>
        <w:tc>
          <w:tcPr>
            <w:tcW w:w="614" w:type="dxa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1C0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Default="00E45124" w:rsidP="001C00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1C00F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Организация в 2021 году серии мероприятий  в рамках олимпиады школьников «Умницы и умники»,  посвященных  истории, культуре, тра</w:t>
            </w:r>
            <w:r w:rsidR="00732D3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дициям Дагестана</w:t>
            </w:r>
          </w:p>
          <w:p w:rsidR="003E2208" w:rsidRPr="00E256E9" w:rsidRDefault="003E2208" w:rsidP="001C00FA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732D32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732D32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5 </w:t>
            </w:r>
            <w:r w:rsidR="00E45124"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Default="00732D32" w:rsidP="00E451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Классный </w:t>
            </w:r>
            <w:r w:rsidRPr="00E256E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руководител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</w:p>
          <w:p w:rsidR="00732D32" w:rsidRPr="00E256E9" w:rsidRDefault="00732D32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E45124" w:rsidRPr="00E256E9" w:rsidTr="006C448F">
        <w:tc>
          <w:tcPr>
            <w:tcW w:w="61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3E2208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124" w:rsidRPr="00E256E9" w:rsidRDefault="00E45124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208" w:rsidRPr="00E256E9" w:rsidRDefault="003E2208" w:rsidP="00E45124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</w:tbl>
    <w:p w:rsidR="002E4081" w:rsidRPr="00E256E9" w:rsidRDefault="002E4081" w:rsidP="00E45124">
      <w:pPr>
        <w:rPr>
          <w:color w:val="000000" w:themeColor="text1"/>
        </w:rPr>
      </w:pPr>
    </w:p>
    <w:sectPr w:rsidR="002E4081" w:rsidRPr="00E256E9" w:rsidSect="002E4081">
      <w:footerReference w:type="default" r:id="rId11"/>
      <w:pgSz w:w="11906" w:h="16838"/>
      <w:pgMar w:top="709" w:right="1559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8E1" w:rsidRDefault="007818E1" w:rsidP="00EE4A83">
      <w:pPr>
        <w:spacing w:after="0" w:line="240" w:lineRule="auto"/>
      </w:pPr>
      <w:r>
        <w:separator/>
      </w:r>
    </w:p>
  </w:endnote>
  <w:endnote w:type="continuationSeparator" w:id="0">
    <w:p w:rsidR="007818E1" w:rsidRDefault="007818E1" w:rsidP="00EE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81" w:rsidRDefault="002E4081">
    <w:pPr>
      <w:pStyle w:val="a7"/>
    </w:pPr>
  </w:p>
  <w:p w:rsidR="002E4081" w:rsidRDefault="002E4081">
    <w:pPr>
      <w:pStyle w:val="a7"/>
    </w:pPr>
  </w:p>
  <w:p w:rsidR="002E4081" w:rsidRDefault="002E4081">
    <w:pPr>
      <w:pStyle w:val="a7"/>
    </w:pPr>
  </w:p>
  <w:p w:rsidR="002E4081" w:rsidRDefault="002E4081">
    <w:pPr>
      <w:pStyle w:val="a7"/>
    </w:pPr>
  </w:p>
  <w:p w:rsidR="002E4081" w:rsidRDefault="002E4081">
    <w:pPr>
      <w:pStyle w:val="a7"/>
    </w:pPr>
  </w:p>
  <w:p w:rsidR="002E4081" w:rsidRDefault="002E408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8E1" w:rsidRDefault="007818E1" w:rsidP="00EE4A83">
      <w:pPr>
        <w:spacing w:after="0" w:line="240" w:lineRule="auto"/>
      </w:pPr>
      <w:r>
        <w:separator/>
      </w:r>
    </w:p>
  </w:footnote>
  <w:footnote w:type="continuationSeparator" w:id="0">
    <w:p w:rsidR="007818E1" w:rsidRDefault="007818E1" w:rsidP="00EE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453"/>
    <w:multiLevelType w:val="hybridMultilevel"/>
    <w:tmpl w:val="4A3EAA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F60A50"/>
    <w:multiLevelType w:val="hybridMultilevel"/>
    <w:tmpl w:val="06E4CE6E"/>
    <w:lvl w:ilvl="0" w:tplc="91DAEEE2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79163A7"/>
    <w:multiLevelType w:val="hybridMultilevel"/>
    <w:tmpl w:val="3C0C21AC"/>
    <w:lvl w:ilvl="0" w:tplc="2752D12C">
      <w:start w:val="1"/>
      <w:numFmt w:val="decimal"/>
      <w:lvlText w:val="%1)"/>
      <w:lvlJc w:val="left"/>
      <w:pPr>
        <w:ind w:left="9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1341C1F"/>
    <w:multiLevelType w:val="hybridMultilevel"/>
    <w:tmpl w:val="F31A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C6E6D"/>
    <w:multiLevelType w:val="multilevel"/>
    <w:tmpl w:val="1798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3A6BE4"/>
    <w:multiLevelType w:val="hybridMultilevel"/>
    <w:tmpl w:val="21E6B6A4"/>
    <w:lvl w:ilvl="0" w:tplc="6B762484">
      <w:start w:val="1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48CB597F"/>
    <w:multiLevelType w:val="hybridMultilevel"/>
    <w:tmpl w:val="47FAD1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A74276"/>
    <w:multiLevelType w:val="hybridMultilevel"/>
    <w:tmpl w:val="93EE8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F241C"/>
    <w:multiLevelType w:val="hybridMultilevel"/>
    <w:tmpl w:val="E6B09AB0"/>
    <w:lvl w:ilvl="0" w:tplc="530ECD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F071AE"/>
    <w:multiLevelType w:val="hybridMultilevel"/>
    <w:tmpl w:val="EC9CB7A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232C29"/>
    <w:multiLevelType w:val="hybridMultilevel"/>
    <w:tmpl w:val="99F8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B8634E"/>
    <w:multiLevelType w:val="multilevel"/>
    <w:tmpl w:val="D4A0A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E64B32"/>
    <w:multiLevelType w:val="hybridMultilevel"/>
    <w:tmpl w:val="836E9B18"/>
    <w:lvl w:ilvl="0" w:tplc="B0C033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24741B0"/>
    <w:multiLevelType w:val="hybridMultilevel"/>
    <w:tmpl w:val="86E81888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524A321D"/>
    <w:multiLevelType w:val="multilevel"/>
    <w:tmpl w:val="88A8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C140B0"/>
    <w:multiLevelType w:val="hybridMultilevel"/>
    <w:tmpl w:val="C8DC32BE"/>
    <w:lvl w:ilvl="0" w:tplc="EEAAB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DF423C"/>
    <w:multiLevelType w:val="hybridMultilevel"/>
    <w:tmpl w:val="C332E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F6946"/>
    <w:multiLevelType w:val="multilevel"/>
    <w:tmpl w:val="DB525A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C8395F"/>
    <w:multiLevelType w:val="hybridMultilevel"/>
    <w:tmpl w:val="F31A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9872F9"/>
    <w:multiLevelType w:val="hybridMultilevel"/>
    <w:tmpl w:val="96D88AEE"/>
    <w:lvl w:ilvl="0" w:tplc="60F04188">
      <w:start w:val="1"/>
      <w:numFmt w:val="bullet"/>
      <w:lvlText w:val="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>
    <w:nsid w:val="69C6270C"/>
    <w:multiLevelType w:val="multilevel"/>
    <w:tmpl w:val="9490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8707E2"/>
    <w:multiLevelType w:val="multilevel"/>
    <w:tmpl w:val="2012C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B6508D"/>
    <w:multiLevelType w:val="hybridMultilevel"/>
    <w:tmpl w:val="E53E273A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0"/>
  </w:num>
  <w:num w:numId="4">
    <w:abstractNumId w:val="21"/>
  </w:num>
  <w:num w:numId="5">
    <w:abstractNumId w:val="14"/>
  </w:num>
  <w:num w:numId="6">
    <w:abstractNumId w:val="12"/>
  </w:num>
  <w:num w:numId="7">
    <w:abstractNumId w:val="11"/>
  </w:num>
  <w:num w:numId="8">
    <w:abstractNumId w:val="4"/>
  </w:num>
  <w:num w:numId="9">
    <w:abstractNumId w:val="18"/>
  </w:num>
  <w:num w:numId="10">
    <w:abstractNumId w:val="0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9"/>
  </w:num>
  <w:num w:numId="15">
    <w:abstractNumId w:val="8"/>
  </w:num>
  <w:num w:numId="16">
    <w:abstractNumId w:val="15"/>
  </w:num>
  <w:num w:numId="17">
    <w:abstractNumId w:val="17"/>
  </w:num>
  <w:num w:numId="18">
    <w:abstractNumId w:val="1"/>
  </w:num>
  <w:num w:numId="19">
    <w:abstractNumId w:val="16"/>
  </w:num>
  <w:num w:numId="20">
    <w:abstractNumId w:val="5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A28"/>
    <w:rsid w:val="000155BF"/>
    <w:rsid w:val="000E61E8"/>
    <w:rsid w:val="001328F8"/>
    <w:rsid w:val="001413B8"/>
    <w:rsid w:val="00145B2B"/>
    <w:rsid w:val="00155D1A"/>
    <w:rsid w:val="001A0470"/>
    <w:rsid w:val="001C00FA"/>
    <w:rsid w:val="001D2894"/>
    <w:rsid w:val="00274704"/>
    <w:rsid w:val="002E4081"/>
    <w:rsid w:val="00321E2C"/>
    <w:rsid w:val="00397E3A"/>
    <w:rsid w:val="003B616B"/>
    <w:rsid w:val="003E2208"/>
    <w:rsid w:val="0040233C"/>
    <w:rsid w:val="00473A56"/>
    <w:rsid w:val="004D0616"/>
    <w:rsid w:val="004F516C"/>
    <w:rsid w:val="005861C9"/>
    <w:rsid w:val="00590C9C"/>
    <w:rsid w:val="0059611C"/>
    <w:rsid w:val="005969FF"/>
    <w:rsid w:val="00621312"/>
    <w:rsid w:val="00643AC3"/>
    <w:rsid w:val="006728F8"/>
    <w:rsid w:val="006A1431"/>
    <w:rsid w:val="006C448F"/>
    <w:rsid w:val="006D310B"/>
    <w:rsid w:val="006E6664"/>
    <w:rsid w:val="006F0645"/>
    <w:rsid w:val="00724365"/>
    <w:rsid w:val="00732D32"/>
    <w:rsid w:val="007818E1"/>
    <w:rsid w:val="007F3CB3"/>
    <w:rsid w:val="00880C72"/>
    <w:rsid w:val="009F7A3B"/>
    <w:rsid w:val="00A007DA"/>
    <w:rsid w:val="00A6402B"/>
    <w:rsid w:val="00A679B5"/>
    <w:rsid w:val="00AC2506"/>
    <w:rsid w:val="00B103E5"/>
    <w:rsid w:val="00B82517"/>
    <w:rsid w:val="00B96A28"/>
    <w:rsid w:val="00C63DB3"/>
    <w:rsid w:val="00C65655"/>
    <w:rsid w:val="00C95ACF"/>
    <w:rsid w:val="00CB1135"/>
    <w:rsid w:val="00CE35E2"/>
    <w:rsid w:val="00CF754B"/>
    <w:rsid w:val="00D517F7"/>
    <w:rsid w:val="00D9412B"/>
    <w:rsid w:val="00E256E9"/>
    <w:rsid w:val="00E42AA3"/>
    <w:rsid w:val="00E45124"/>
    <w:rsid w:val="00E52582"/>
    <w:rsid w:val="00E9391A"/>
    <w:rsid w:val="00EE1E9D"/>
    <w:rsid w:val="00EE4A83"/>
    <w:rsid w:val="00F171ED"/>
    <w:rsid w:val="00F41996"/>
    <w:rsid w:val="00F61668"/>
    <w:rsid w:val="00F65B07"/>
    <w:rsid w:val="00FA334B"/>
    <w:rsid w:val="00FE4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9C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E4512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A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EE4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4A83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EE4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4A83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40233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B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1135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880C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80C72"/>
    <w:rPr>
      <w:b/>
      <w:bCs/>
    </w:rPr>
  </w:style>
  <w:style w:type="table" w:styleId="ae">
    <w:name w:val="Table Grid"/>
    <w:basedOn w:val="a1"/>
    <w:uiPriority w:val="59"/>
    <w:rsid w:val="00643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643AC3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rsid w:val="00643AC3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43A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643AC3"/>
    <w:rPr>
      <w:sz w:val="28"/>
      <w:szCs w:val="28"/>
      <w:shd w:val="clear" w:color="auto" w:fill="FFFFFF"/>
    </w:rPr>
  </w:style>
  <w:style w:type="character" w:customStyle="1" w:styleId="31">
    <w:name w:val="Заголовок №3_"/>
    <w:basedOn w:val="a0"/>
    <w:link w:val="32"/>
    <w:rsid w:val="00643AC3"/>
    <w:rPr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643AC3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43AC3"/>
    <w:pPr>
      <w:widowControl w:val="0"/>
      <w:shd w:val="clear" w:color="auto" w:fill="FFFFFF"/>
      <w:spacing w:before="420" w:after="60" w:line="0" w:lineRule="atLeast"/>
      <w:ind w:hanging="380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32">
    <w:name w:val="Заголовок №3"/>
    <w:basedOn w:val="a"/>
    <w:link w:val="31"/>
    <w:rsid w:val="00643AC3"/>
    <w:pPr>
      <w:widowControl w:val="0"/>
      <w:shd w:val="clear" w:color="auto" w:fill="FFFFFF"/>
      <w:spacing w:before="180" w:after="3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table" w:customStyle="1" w:styleId="11">
    <w:name w:val="Сетка таблицы1"/>
    <w:basedOn w:val="a1"/>
    <w:next w:val="ae"/>
    <w:uiPriority w:val="59"/>
    <w:rsid w:val="00643A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451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Hyperlink"/>
    <w:basedOn w:val="a0"/>
    <w:uiPriority w:val="99"/>
    <w:semiHidden/>
    <w:unhideWhenUsed/>
    <w:rsid w:val="00E45124"/>
    <w:rPr>
      <w:color w:val="0000FF"/>
      <w:u w:val="single"/>
    </w:rPr>
  </w:style>
  <w:style w:type="character" w:customStyle="1" w:styleId="delim">
    <w:name w:val="delim"/>
    <w:basedOn w:val="a0"/>
    <w:rsid w:val="00E45124"/>
  </w:style>
  <w:style w:type="character" w:styleId="af0">
    <w:name w:val="Emphasis"/>
    <w:basedOn w:val="a0"/>
    <w:uiPriority w:val="20"/>
    <w:qFormat/>
    <w:rsid w:val="00E451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9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A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EE4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4A83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EE4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4A83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40233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B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1135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880C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80C72"/>
    <w:rPr>
      <w:b/>
      <w:bCs/>
    </w:rPr>
  </w:style>
  <w:style w:type="table" w:styleId="ae">
    <w:name w:val="Table Grid"/>
    <w:basedOn w:val="a1"/>
    <w:uiPriority w:val="59"/>
    <w:rsid w:val="00643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643AC3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rsid w:val="00643AC3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43A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643AC3"/>
    <w:rPr>
      <w:sz w:val="28"/>
      <w:szCs w:val="28"/>
      <w:shd w:val="clear" w:color="auto" w:fill="FFFFFF"/>
    </w:rPr>
  </w:style>
  <w:style w:type="character" w:customStyle="1" w:styleId="31">
    <w:name w:val="Заголовок №3_"/>
    <w:basedOn w:val="a0"/>
    <w:link w:val="32"/>
    <w:rsid w:val="00643AC3"/>
    <w:rPr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643AC3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43AC3"/>
    <w:pPr>
      <w:widowControl w:val="0"/>
      <w:shd w:val="clear" w:color="auto" w:fill="FFFFFF"/>
      <w:spacing w:before="420" w:after="60" w:line="0" w:lineRule="atLeast"/>
      <w:ind w:hanging="380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32">
    <w:name w:val="Заголовок №3"/>
    <w:basedOn w:val="a"/>
    <w:link w:val="31"/>
    <w:rsid w:val="00643AC3"/>
    <w:pPr>
      <w:widowControl w:val="0"/>
      <w:shd w:val="clear" w:color="auto" w:fill="FFFFFF"/>
      <w:spacing w:before="180" w:after="3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table" w:customStyle="1" w:styleId="1">
    <w:name w:val="Сетка таблицы1"/>
    <w:basedOn w:val="a1"/>
    <w:next w:val="ae"/>
    <w:uiPriority w:val="59"/>
    <w:rsid w:val="00643A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78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7896157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mkou-k.dagestanschool.ru/?section_id=14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888</cp:lastModifiedBy>
  <cp:revision>17</cp:revision>
  <dcterms:created xsi:type="dcterms:W3CDTF">2021-01-11T09:25:00Z</dcterms:created>
  <dcterms:modified xsi:type="dcterms:W3CDTF">2021-01-12T12:00:00Z</dcterms:modified>
</cp:coreProperties>
</file>